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A3" w:rsidRPr="00D554A3" w:rsidRDefault="00D554A3" w:rsidP="00D554A3">
      <w:pPr>
        <w:pStyle w:val="aa"/>
        <w:ind w:firstLine="72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554A3">
        <w:rPr>
          <w:rFonts w:ascii="Times New Roman" w:hAnsi="Times New Roman"/>
          <w:b/>
          <w:sz w:val="28"/>
          <w:szCs w:val="28"/>
        </w:rPr>
        <w:t>СОБРАНИЕ ДЕПУТАТОВ РАЗВЕТЬЕВСКОГО СЕЛЬСОВЕТА</w:t>
      </w:r>
    </w:p>
    <w:p w:rsidR="00D554A3" w:rsidRPr="00D554A3" w:rsidRDefault="00D554A3" w:rsidP="00D55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A3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</w:t>
      </w:r>
    </w:p>
    <w:p w:rsidR="00D554A3" w:rsidRPr="00D554A3" w:rsidRDefault="00D554A3" w:rsidP="00D554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4A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D11DB" w:rsidRPr="00D554A3" w:rsidRDefault="00BD11DB" w:rsidP="00BD11DB">
      <w:pPr>
        <w:keepNext/>
        <w:tabs>
          <w:tab w:val="num" w:pos="0"/>
        </w:tabs>
        <w:suppressAutoHyphens/>
        <w:spacing w:after="0"/>
        <w:ind w:left="432" w:hanging="432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BD11DB" w:rsidRPr="00D554A3" w:rsidRDefault="0039003C" w:rsidP="00380A07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D554A3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от </w:t>
      </w:r>
      <w:r w:rsidR="00380A07" w:rsidRPr="00D554A3">
        <w:rPr>
          <w:rFonts w:ascii="Times New Roman" w:hAnsi="Times New Roman" w:cs="Times New Roman"/>
          <w:b/>
          <w:sz w:val="32"/>
          <w:szCs w:val="32"/>
          <w:lang w:eastAsia="ar-SA"/>
        </w:rPr>
        <w:t>2</w:t>
      </w:r>
      <w:r w:rsidR="00E60F51">
        <w:rPr>
          <w:rFonts w:ascii="Times New Roman" w:hAnsi="Times New Roman" w:cs="Times New Roman"/>
          <w:b/>
          <w:sz w:val="32"/>
          <w:szCs w:val="32"/>
          <w:lang w:eastAsia="ar-SA"/>
        </w:rPr>
        <w:t>6</w:t>
      </w:r>
      <w:bookmarkStart w:id="0" w:name="_GoBack"/>
      <w:bookmarkEnd w:id="0"/>
      <w:r w:rsidR="00380A07" w:rsidRPr="00D554A3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октября</w:t>
      </w:r>
      <w:r w:rsidRPr="00D554A3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2017 г. № </w:t>
      </w:r>
      <w:r w:rsidR="00380A07" w:rsidRPr="00D554A3">
        <w:rPr>
          <w:rFonts w:ascii="Times New Roman" w:hAnsi="Times New Roman" w:cs="Times New Roman"/>
          <w:b/>
          <w:sz w:val="32"/>
          <w:szCs w:val="32"/>
          <w:lang w:eastAsia="ar-SA"/>
        </w:rPr>
        <w:t>147</w:t>
      </w:r>
    </w:p>
    <w:p w:rsidR="00EF12AC" w:rsidRPr="00D554A3" w:rsidRDefault="00EF12AC" w:rsidP="00380A07">
      <w:pPr>
        <w:suppressAutoHyphens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D554A3">
        <w:rPr>
          <w:rFonts w:ascii="Times New Roman" w:hAnsi="Times New Roman" w:cs="Times New Roman"/>
          <w:color w:val="3C3C3C"/>
          <w:sz w:val="27"/>
          <w:szCs w:val="27"/>
        </w:rPr>
        <w:br/>
      </w:r>
      <w:r w:rsidRPr="00D554A3">
        <w:rPr>
          <w:rStyle w:val="a6"/>
          <w:rFonts w:ascii="Times New Roman" w:hAnsi="Times New Roman" w:cs="Times New Roman"/>
          <w:sz w:val="32"/>
          <w:szCs w:val="32"/>
        </w:rPr>
        <w:t xml:space="preserve">Об организации похоронного дела на территории </w:t>
      </w:r>
      <w:r w:rsidR="001D14FB" w:rsidRPr="00D554A3">
        <w:rPr>
          <w:rStyle w:val="a6"/>
          <w:rFonts w:ascii="Times New Roman" w:hAnsi="Times New Roman" w:cs="Times New Roman"/>
          <w:sz w:val="32"/>
          <w:szCs w:val="32"/>
        </w:rPr>
        <w:t>муниципального образования «</w:t>
      </w:r>
      <w:proofErr w:type="spellStart"/>
      <w:r w:rsidR="00380A07" w:rsidRPr="00D554A3">
        <w:rPr>
          <w:rStyle w:val="a6"/>
          <w:rFonts w:ascii="Times New Roman" w:hAnsi="Times New Roman" w:cs="Times New Roman"/>
          <w:sz w:val="32"/>
          <w:szCs w:val="32"/>
        </w:rPr>
        <w:t>Разветьевский</w:t>
      </w:r>
      <w:proofErr w:type="spellEnd"/>
      <w:r w:rsidR="001D14FB" w:rsidRPr="00D554A3">
        <w:rPr>
          <w:rStyle w:val="a6"/>
          <w:rFonts w:ascii="Times New Roman" w:hAnsi="Times New Roman" w:cs="Times New Roman"/>
          <w:sz w:val="32"/>
          <w:szCs w:val="32"/>
        </w:rPr>
        <w:t xml:space="preserve"> сельсовет» </w:t>
      </w:r>
      <w:proofErr w:type="spellStart"/>
      <w:r w:rsidR="001D14FB" w:rsidRPr="00D554A3">
        <w:rPr>
          <w:rStyle w:val="a6"/>
          <w:rFonts w:ascii="Times New Roman" w:hAnsi="Times New Roman" w:cs="Times New Roman"/>
          <w:sz w:val="32"/>
          <w:szCs w:val="32"/>
        </w:rPr>
        <w:t>Железногорского</w:t>
      </w:r>
      <w:proofErr w:type="spellEnd"/>
      <w:r w:rsidR="001D14FB" w:rsidRPr="00D554A3">
        <w:rPr>
          <w:rStyle w:val="a6"/>
          <w:rFonts w:ascii="Times New Roman" w:hAnsi="Times New Roman" w:cs="Times New Roman"/>
          <w:sz w:val="32"/>
          <w:szCs w:val="32"/>
        </w:rPr>
        <w:t xml:space="preserve"> района Курской области</w:t>
      </w:r>
    </w:p>
    <w:p w:rsidR="002C3362" w:rsidRDefault="00EF12AC" w:rsidP="00BD29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554A3">
        <w:rPr>
          <w:color w:val="3C3C3C"/>
          <w:sz w:val="27"/>
          <w:szCs w:val="27"/>
        </w:rPr>
        <w:br/>
      </w:r>
      <w:r w:rsidR="001D14FB" w:rsidRPr="00D554A3">
        <w:rPr>
          <w:color w:val="3C3C3C"/>
        </w:rPr>
        <w:t xml:space="preserve">            </w:t>
      </w:r>
      <w:proofErr w:type="gramStart"/>
      <w:r w:rsidRPr="00D554A3">
        <w:rPr>
          <w:color w:val="000000" w:themeColor="text1"/>
        </w:rPr>
        <w:t xml:space="preserve">В соответствии с Федеральным законом от 06.10.2003 N 131-ФЗ "Об общих принципах местного самоуправления в Российской Федерации", Федеральным законом от 12.01.1996 N 8-ФЗ "О погребении и похоронном деле", Санитарными правилами и нормами "Гигиенические требования к размещению, устройству и содержанию кладбищ, зданий и сооружений похоронного назначения СанПиН 2.1.2882-11", утвержденными Главным государственным санитарным врачом Российской Федерации 28.06.2011, Уставом </w:t>
      </w:r>
      <w:r w:rsidR="001D14FB" w:rsidRPr="00D554A3">
        <w:rPr>
          <w:color w:val="000000" w:themeColor="text1"/>
        </w:rPr>
        <w:t>муниципального образования «</w:t>
      </w:r>
      <w:proofErr w:type="spellStart"/>
      <w:r w:rsidR="00380A07" w:rsidRPr="00D554A3">
        <w:rPr>
          <w:color w:val="000000" w:themeColor="text1"/>
        </w:rPr>
        <w:t>Разветьевский</w:t>
      </w:r>
      <w:proofErr w:type="spellEnd"/>
      <w:proofErr w:type="gramEnd"/>
      <w:r w:rsidR="001D14FB" w:rsidRPr="00D554A3">
        <w:rPr>
          <w:color w:val="000000" w:themeColor="text1"/>
        </w:rPr>
        <w:t xml:space="preserve"> сельсовет» </w:t>
      </w:r>
      <w:proofErr w:type="spellStart"/>
      <w:r w:rsidR="001D14FB" w:rsidRPr="00D554A3">
        <w:rPr>
          <w:color w:val="000000" w:themeColor="text1"/>
        </w:rPr>
        <w:t>Железногорского</w:t>
      </w:r>
      <w:proofErr w:type="spellEnd"/>
      <w:r w:rsidR="001D14FB" w:rsidRPr="00D554A3">
        <w:rPr>
          <w:color w:val="000000" w:themeColor="text1"/>
        </w:rPr>
        <w:t xml:space="preserve"> района Курской области </w:t>
      </w:r>
      <w:r w:rsidR="00534AA0" w:rsidRPr="00D554A3">
        <w:rPr>
          <w:color w:val="000000" w:themeColor="text1"/>
        </w:rPr>
        <w:t xml:space="preserve"> Собрание депутатов </w:t>
      </w:r>
      <w:proofErr w:type="spellStart"/>
      <w:r w:rsidR="00380A07" w:rsidRPr="00D554A3">
        <w:rPr>
          <w:color w:val="000000" w:themeColor="text1"/>
        </w:rPr>
        <w:t>Разветьевского</w:t>
      </w:r>
      <w:proofErr w:type="spellEnd"/>
      <w:r w:rsidR="00534AA0" w:rsidRPr="00D554A3">
        <w:rPr>
          <w:color w:val="000000" w:themeColor="text1"/>
        </w:rPr>
        <w:t xml:space="preserve"> сельсовета </w:t>
      </w:r>
      <w:proofErr w:type="spellStart"/>
      <w:r w:rsidR="00534AA0" w:rsidRPr="00D554A3">
        <w:rPr>
          <w:color w:val="000000" w:themeColor="text1"/>
        </w:rPr>
        <w:t>Железногорского</w:t>
      </w:r>
      <w:proofErr w:type="spellEnd"/>
      <w:r w:rsidR="00534AA0" w:rsidRPr="00D554A3">
        <w:rPr>
          <w:color w:val="000000" w:themeColor="text1"/>
        </w:rPr>
        <w:t xml:space="preserve"> района </w:t>
      </w:r>
    </w:p>
    <w:p w:rsidR="002C3362" w:rsidRDefault="002C3362" w:rsidP="00BD29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1D14FB" w:rsidRPr="00D554A3" w:rsidRDefault="00534AA0" w:rsidP="002C336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554A3">
        <w:rPr>
          <w:color w:val="000000" w:themeColor="text1"/>
        </w:rPr>
        <w:t>РЕШИЛО</w:t>
      </w:r>
    </w:p>
    <w:p w:rsidR="00BD2981" w:rsidRPr="00D554A3" w:rsidRDefault="00BD2981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:rsidR="00E27B66" w:rsidRPr="00D554A3" w:rsidRDefault="00EF12AC" w:rsidP="00E27B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D554A3">
        <w:rPr>
          <w:color w:val="000000" w:themeColor="text1"/>
        </w:rPr>
        <w:t xml:space="preserve">1. </w:t>
      </w:r>
      <w:r w:rsidR="002C3362">
        <w:rPr>
          <w:color w:val="000000" w:themeColor="text1"/>
        </w:rPr>
        <w:t>Не у</w:t>
      </w:r>
      <w:r w:rsidRPr="00D554A3">
        <w:rPr>
          <w:color w:val="000000" w:themeColor="text1"/>
        </w:rPr>
        <w:t>твер</w:t>
      </w:r>
      <w:r w:rsidR="002C3362">
        <w:rPr>
          <w:color w:val="000000" w:themeColor="text1"/>
        </w:rPr>
        <w:t>ждать</w:t>
      </w:r>
      <w:r w:rsidRPr="00D554A3">
        <w:rPr>
          <w:color w:val="000000" w:themeColor="text1"/>
        </w:rPr>
        <w:t xml:space="preserve"> Положение об организации похоронного дела на территории </w:t>
      </w:r>
      <w:r w:rsidR="001D14FB" w:rsidRPr="00D554A3">
        <w:rPr>
          <w:color w:val="000000" w:themeColor="text1"/>
        </w:rPr>
        <w:t>муниципального образования «</w:t>
      </w:r>
      <w:proofErr w:type="spellStart"/>
      <w:r w:rsidR="00380A07" w:rsidRPr="00D554A3">
        <w:rPr>
          <w:color w:val="000000" w:themeColor="text1"/>
        </w:rPr>
        <w:t>Разветьевский</w:t>
      </w:r>
      <w:proofErr w:type="spellEnd"/>
      <w:r w:rsidR="001D14FB" w:rsidRPr="00D554A3">
        <w:rPr>
          <w:color w:val="000000" w:themeColor="text1"/>
        </w:rPr>
        <w:t xml:space="preserve"> сельсовет» </w:t>
      </w:r>
      <w:proofErr w:type="spellStart"/>
      <w:r w:rsidR="001D14FB" w:rsidRPr="00D554A3">
        <w:rPr>
          <w:color w:val="000000" w:themeColor="text1"/>
        </w:rPr>
        <w:t>Железно</w:t>
      </w:r>
      <w:r w:rsidR="00BD2981" w:rsidRPr="00D554A3">
        <w:rPr>
          <w:color w:val="000000" w:themeColor="text1"/>
        </w:rPr>
        <w:t>горского</w:t>
      </w:r>
      <w:proofErr w:type="spellEnd"/>
      <w:r w:rsidR="00BD2981" w:rsidRPr="00D554A3">
        <w:rPr>
          <w:color w:val="000000" w:themeColor="text1"/>
        </w:rPr>
        <w:t xml:space="preserve"> района Курской области</w:t>
      </w:r>
      <w:r w:rsidR="002C3362">
        <w:rPr>
          <w:color w:val="000000" w:themeColor="text1"/>
        </w:rPr>
        <w:t>, в связи с отсутствием финансирования муниципального образования «</w:t>
      </w:r>
      <w:proofErr w:type="spellStart"/>
      <w:r w:rsidR="002C3362">
        <w:rPr>
          <w:color w:val="000000" w:themeColor="text1"/>
        </w:rPr>
        <w:t>Разветьевский</w:t>
      </w:r>
      <w:proofErr w:type="spellEnd"/>
      <w:r w:rsidR="002C3362">
        <w:rPr>
          <w:color w:val="000000" w:themeColor="text1"/>
        </w:rPr>
        <w:t xml:space="preserve"> сельсовет» для </w:t>
      </w:r>
      <w:r w:rsidR="002C3362" w:rsidRPr="00296F43">
        <w:t>организации похоронного дела</w:t>
      </w:r>
      <w:r w:rsidR="00BD2981" w:rsidRPr="00D554A3">
        <w:rPr>
          <w:color w:val="000000" w:themeColor="text1"/>
        </w:rPr>
        <w:t>.</w:t>
      </w:r>
    </w:p>
    <w:p w:rsidR="00D554A3" w:rsidRPr="00D554A3" w:rsidRDefault="00E27B66" w:rsidP="00D554A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D554A3">
        <w:rPr>
          <w:color w:val="000000" w:themeColor="text1"/>
        </w:rPr>
        <w:t>2. Опубликовать настоящее решение  в газете «</w:t>
      </w:r>
      <w:r w:rsidR="002C3362">
        <w:rPr>
          <w:color w:val="000000" w:themeColor="text1"/>
        </w:rPr>
        <w:t>Наши будни</w:t>
      </w:r>
      <w:r w:rsidRPr="00D554A3">
        <w:rPr>
          <w:color w:val="000000" w:themeColor="text1"/>
        </w:rPr>
        <w:t xml:space="preserve">» и разместить  на официальном сайте Администрации </w:t>
      </w:r>
      <w:proofErr w:type="spellStart"/>
      <w:r w:rsidR="00380A07" w:rsidRPr="00D554A3">
        <w:rPr>
          <w:color w:val="000000" w:themeColor="text1"/>
        </w:rPr>
        <w:t>Разветьевского</w:t>
      </w:r>
      <w:proofErr w:type="spellEnd"/>
      <w:r w:rsidRPr="00D554A3">
        <w:rPr>
          <w:color w:val="000000" w:themeColor="text1"/>
        </w:rPr>
        <w:t xml:space="preserve"> сельсовета </w:t>
      </w:r>
      <w:proofErr w:type="spellStart"/>
      <w:r w:rsidRPr="00D554A3">
        <w:rPr>
          <w:color w:val="000000" w:themeColor="text1"/>
        </w:rPr>
        <w:t>Железногорского</w:t>
      </w:r>
      <w:proofErr w:type="spellEnd"/>
      <w:r w:rsidRPr="00D554A3">
        <w:rPr>
          <w:color w:val="000000" w:themeColor="text1"/>
        </w:rPr>
        <w:t xml:space="preserve"> района в сети Интернет.</w:t>
      </w:r>
    </w:p>
    <w:p w:rsidR="00EF12AC" w:rsidRPr="00D554A3" w:rsidRDefault="002C3362" w:rsidP="00D554A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F12AC" w:rsidRPr="00D554A3">
        <w:rPr>
          <w:color w:val="000000" w:themeColor="text1"/>
        </w:rPr>
        <w:t>.</w:t>
      </w:r>
      <w:r w:rsidR="007A777F" w:rsidRPr="00D554A3">
        <w:rPr>
          <w:color w:val="000000" w:themeColor="text1"/>
        </w:rPr>
        <w:t xml:space="preserve"> </w:t>
      </w:r>
      <w:r w:rsidR="00534AA0" w:rsidRPr="00D554A3">
        <w:rPr>
          <w:color w:val="000000"/>
        </w:rPr>
        <w:t>Настоящее решение вступает в силу со дня его официального опубликования</w:t>
      </w:r>
      <w:r w:rsidR="00EF12AC" w:rsidRPr="00D554A3">
        <w:rPr>
          <w:color w:val="000000" w:themeColor="text1"/>
        </w:rPr>
        <w:t>.</w:t>
      </w:r>
    </w:p>
    <w:p w:rsidR="00D554A3" w:rsidRDefault="00EF12AC" w:rsidP="00D554A3">
      <w:pPr>
        <w:pStyle w:val="aa"/>
        <w:rPr>
          <w:rFonts w:ascii="Times New Roman" w:hAnsi="Times New Roman"/>
          <w:sz w:val="28"/>
          <w:szCs w:val="28"/>
        </w:rPr>
      </w:pPr>
      <w:r w:rsidRPr="00D554A3">
        <w:rPr>
          <w:rFonts w:ascii="Times New Roman" w:hAnsi="Times New Roman"/>
          <w:color w:val="000000" w:themeColor="text1"/>
        </w:rPr>
        <w:br/>
      </w:r>
    </w:p>
    <w:p w:rsidR="00D554A3" w:rsidRDefault="00D554A3" w:rsidP="00D554A3">
      <w:pPr>
        <w:pStyle w:val="aa"/>
        <w:rPr>
          <w:rFonts w:ascii="Times New Roman" w:hAnsi="Times New Roman"/>
          <w:sz w:val="28"/>
          <w:szCs w:val="28"/>
        </w:rPr>
      </w:pPr>
    </w:p>
    <w:p w:rsidR="00D554A3" w:rsidRPr="00D554A3" w:rsidRDefault="00D554A3" w:rsidP="00D554A3">
      <w:pPr>
        <w:pStyle w:val="aa"/>
        <w:rPr>
          <w:rFonts w:ascii="Times New Roman" w:hAnsi="Times New Roman"/>
          <w:sz w:val="28"/>
          <w:szCs w:val="28"/>
        </w:rPr>
      </w:pPr>
      <w:r w:rsidRPr="00D554A3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554A3" w:rsidRPr="00D554A3" w:rsidRDefault="00D554A3" w:rsidP="00D554A3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D554A3">
        <w:rPr>
          <w:rFonts w:ascii="Times New Roman" w:hAnsi="Times New Roman"/>
          <w:sz w:val="28"/>
          <w:szCs w:val="28"/>
        </w:rPr>
        <w:t>Разветьевского</w:t>
      </w:r>
      <w:proofErr w:type="spellEnd"/>
      <w:r w:rsidRPr="00D554A3">
        <w:rPr>
          <w:rFonts w:ascii="Times New Roman" w:hAnsi="Times New Roman"/>
          <w:sz w:val="28"/>
          <w:szCs w:val="28"/>
        </w:rPr>
        <w:t xml:space="preserve"> сельсовета                                                 Л.Т. Лопаткина</w:t>
      </w:r>
    </w:p>
    <w:p w:rsidR="00D554A3" w:rsidRPr="00D554A3" w:rsidRDefault="00D554A3" w:rsidP="00D554A3">
      <w:pPr>
        <w:pStyle w:val="aa"/>
        <w:rPr>
          <w:rFonts w:ascii="Times New Roman" w:hAnsi="Times New Roman"/>
          <w:sz w:val="28"/>
          <w:szCs w:val="28"/>
        </w:rPr>
      </w:pPr>
    </w:p>
    <w:p w:rsidR="00D554A3" w:rsidRPr="00D554A3" w:rsidRDefault="00D554A3" w:rsidP="00D5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4A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554A3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D554A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54A3" w:rsidRPr="00D554A3" w:rsidRDefault="00D554A3" w:rsidP="00D5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54A3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D554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54A3">
        <w:rPr>
          <w:rFonts w:ascii="Times New Roman" w:hAnsi="Times New Roman" w:cs="Times New Roman"/>
          <w:sz w:val="28"/>
          <w:szCs w:val="28"/>
        </w:rPr>
        <w:tab/>
      </w:r>
      <w:r w:rsidRPr="00D554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С.В. Чебанов       </w:t>
      </w:r>
    </w:p>
    <w:p w:rsidR="007A777F" w:rsidRPr="00D554A3" w:rsidRDefault="007A777F" w:rsidP="00D554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02605" w:rsidRPr="00D554A3" w:rsidRDefault="00C02605" w:rsidP="00EF12AC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</w:p>
    <w:p w:rsidR="00C02605" w:rsidRPr="00D554A3" w:rsidRDefault="00C02605" w:rsidP="00EF12AC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</w:p>
    <w:p w:rsidR="00D554A3" w:rsidRPr="00D554A3" w:rsidRDefault="00D554A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54A3">
        <w:rPr>
          <w:rFonts w:ascii="Times New Roman" w:hAnsi="Times New Roman" w:cs="Times New Roman"/>
          <w:color w:val="000000" w:themeColor="text1"/>
        </w:rPr>
        <w:br w:type="page"/>
      </w:r>
    </w:p>
    <w:p w:rsidR="00C02605" w:rsidRPr="00D554A3" w:rsidRDefault="00EF12AC" w:rsidP="007A777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D554A3">
        <w:rPr>
          <w:color w:val="000000" w:themeColor="text1"/>
        </w:rPr>
        <w:lastRenderedPageBreak/>
        <w:t>ПРИЛОЖЕНИЕ №1</w:t>
      </w:r>
    </w:p>
    <w:p w:rsidR="00C02605" w:rsidRPr="00D554A3" w:rsidRDefault="00EF12AC" w:rsidP="007A777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D554A3">
        <w:rPr>
          <w:color w:val="000000" w:themeColor="text1"/>
        </w:rPr>
        <w:t xml:space="preserve"> к решению</w:t>
      </w:r>
      <w:r w:rsidRPr="00D554A3">
        <w:rPr>
          <w:rStyle w:val="apple-converted-space"/>
          <w:color w:val="000000" w:themeColor="text1"/>
        </w:rPr>
        <w:t> </w:t>
      </w:r>
      <w:r w:rsidR="00C02605" w:rsidRPr="00D554A3">
        <w:rPr>
          <w:rStyle w:val="apple-converted-space"/>
          <w:color w:val="000000" w:themeColor="text1"/>
        </w:rPr>
        <w:t>Собрания депутатов</w:t>
      </w:r>
      <w:r w:rsidRPr="00D554A3">
        <w:rPr>
          <w:color w:val="000000" w:themeColor="text1"/>
        </w:rPr>
        <w:br/>
      </w:r>
      <w:proofErr w:type="spellStart"/>
      <w:r w:rsidR="00380A07" w:rsidRPr="00D554A3">
        <w:rPr>
          <w:color w:val="000000" w:themeColor="text1"/>
        </w:rPr>
        <w:t>Разветьевского</w:t>
      </w:r>
      <w:proofErr w:type="spellEnd"/>
      <w:r w:rsidR="00C02605" w:rsidRPr="00D554A3">
        <w:rPr>
          <w:color w:val="000000" w:themeColor="text1"/>
        </w:rPr>
        <w:t xml:space="preserve"> сельсовета</w:t>
      </w:r>
    </w:p>
    <w:p w:rsidR="007A777F" w:rsidRPr="00D554A3" w:rsidRDefault="00C02605" w:rsidP="007A777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D554A3">
        <w:rPr>
          <w:color w:val="000000" w:themeColor="text1"/>
        </w:rPr>
        <w:t xml:space="preserve"> Железногорского района</w:t>
      </w:r>
      <w:r w:rsidR="00EF12AC" w:rsidRPr="00D554A3">
        <w:rPr>
          <w:rStyle w:val="apple-converted-space"/>
          <w:color w:val="000000" w:themeColor="text1"/>
        </w:rPr>
        <w:t> </w:t>
      </w:r>
      <w:r w:rsidR="00EF12AC" w:rsidRPr="00D554A3">
        <w:rPr>
          <w:color w:val="000000" w:themeColor="text1"/>
        </w:rPr>
        <w:br/>
      </w:r>
      <w:r w:rsidRPr="00D554A3">
        <w:rPr>
          <w:color w:val="000000" w:themeColor="text1"/>
        </w:rPr>
        <w:t>Курской области</w:t>
      </w:r>
      <w:r w:rsidR="00EF12AC" w:rsidRPr="00D554A3">
        <w:rPr>
          <w:rStyle w:val="apple-converted-space"/>
          <w:color w:val="000000" w:themeColor="text1"/>
        </w:rPr>
        <w:t> </w:t>
      </w:r>
    </w:p>
    <w:p w:rsidR="00EF12AC" w:rsidRPr="00D554A3" w:rsidRDefault="00EF12AC" w:rsidP="00EF12AC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  <w:r w:rsidRPr="00D554A3">
        <w:rPr>
          <w:color w:val="000000" w:themeColor="text1"/>
        </w:rPr>
        <w:t xml:space="preserve"> от </w:t>
      </w:r>
      <w:r w:rsidR="00D554A3">
        <w:rPr>
          <w:color w:val="000000" w:themeColor="text1"/>
        </w:rPr>
        <w:t>26.10</w:t>
      </w:r>
      <w:r w:rsidR="007A777F" w:rsidRPr="00D554A3">
        <w:rPr>
          <w:color w:val="000000" w:themeColor="text1"/>
        </w:rPr>
        <w:t>.</w:t>
      </w:r>
      <w:r w:rsidRPr="00D554A3">
        <w:rPr>
          <w:color w:val="000000" w:themeColor="text1"/>
        </w:rPr>
        <w:t>201</w:t>
      </w:r>
      <w:r w:rsidR="00C02605" w:rsidRPr="00D554A3">
        <w:rPr>
          <w:color w:val="000000" w:themeColor="text1"/>
        </w:rPr>
        <w:t>7 г.</w:t>
      </w:r>
      <w:r w:rsidR="007A777F" w:rsidRPr="00D554A3">
        <w:rPr>
          <w:color w:val="000000" w:themeColor="text1"/>
        </w:rPr>
        <w:t xml:space="preserve">  №</w:t>
      </w:r>
      <w:r w:rsidR="00D554A3">
        <w:rPr>
          <w:color w:val="000000" w:themeColor="text1"/>
        </w:rPr>
        <w:t>147</w:t>
      </w:r>
    </w:p>
    <w:p w:rsidR="007A777F" w:rsidRPr="00D554A3" w:rsidRDefault="007A777F" w:rsidP="00EF12AC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color w:val="000000" w:themeColor="text1"/>
        </w:rPr>
      </w:pPr>
    </w:p>
    <w:p w:rsidR="00EF12AC" w:rsidRPr="00D554A3" w:rsidRDefault="00EF12AC" w:rsidP="00EF12AC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D554A3">
        <w:rPr>
          <w:rStyle w:val="a6"/>
          <w:color w:val="000000" w:themeColor="text1"/>
          <w:sz w:val="32"/>
          <w:szCs w:val="32"/>
        </w:rPr>
        <w:t>ПОЛОЖЕНИЕ</w:t>
      </w:r>
      <w:r w:rsidRPr="00D554A3">
        <w:rPr>
          <w:color w:val="000000" w:themeColor="text1"/>
          <w:sz w:val="32"/>
          <w:szCs w:val="32"/>
        </w:rPr>
        <w:br/>
      </w:r>
      <w:r w:rsidRPr="00D554A3">
        <w:rPr>
          <w:rStyle w:val="a6"/>
          <w:color w:val="000000" w:themeColor="text1"/>
          <w:sz w:val="32"/>
          <w:szCs w:val="32"/>
        </w:rPr>
        <w:t>об организации похоронного дела</w:t>
      </w:r>
      <w:r w:rsidRPr="00D554A3">
        <w:rPr>
          <w:rStyle w:val="apple-converted-space"/>
          <w:b/>
          <w:bCs/>
          <w:color w:val="000000" w:themeColor="text1"/>
          <w:sz w:val="32"/>
          <w:szCs w:val="32"/>
        </w:rPr>
        <w:t> </w:t>
      </w:r>
      <w:r w:rsidRPr="00D554A3">
        <w:rPr>
          <w:color w:val="000000" w:themeColor="text1"/>
          <w:sz w:val="32"/>
          <w:szCs w:val="32"/>
        </w:rPr>
        <w:br/>
      </w:r>
      <w:r w:rsidRPr="00D554A3">
        <w:rPr>
          <w:rStyle w:val="a6"/>
          <w:color w:val="000000" w:themeColor="text1"/>
          <w:sz w:val="32"/>
          <w:szCs w:val="32"/>
        </w:rPr>
        <w:t xml:space="preserve">на территории </w:t>
      </w:r>
      <w:r w:rsidR="00C02605" w:rsidRPr="00D554A3">
        <w:rPr>
          <w:rStyle w:val="a6"/>
          <w:color w:val="000000" w:themeColor="text1"/>
          <w:sz w:val="32"/>
          <w:szCs w:val="32"/>
        </w:rPr>
        <w:t>муниципального образования «</w:t>
      </w:r>
      <w:proofErr w:type="spellStart"/>
      <w:r w:rsidR="00380A07" w:rsidRPr="00D554A3">
        <w:rPr>
          <w:rStyle w:val="a6"/>
          <w:color w:val="000000" w:themeColor="text1"/>
          <w:sz w:val="32"/>
          <w:szCs w:val="32"/>
        </w:rPr>
        <w:t>Разветьевский</w:t>
      </w:r>
      <w:proofErr w:type="spellEnd"/>
      <w:r w:rsidR="00C02605" w:rsidRPr="00D554A3">
        <w:rPr>
          <w:rStyle w:val="a6"/>
          <w:color w:val="000000" w:themeColor="text1"/>
          <w:sz w:val="32"/>
          <w:szCs w:val="32"/>
        </w:rPr>
        <w:t xml:space="preserve"> сельсовет» </w:t>
      </w:r>
      <w:proofErr w:type="spellStart"/>
      <w:r w:rsidR="00C02605" w:rsidRPr="00D554A3">
        <w:rPr>
          <w:rStyle w:val="a6"/>
          <w:color w:val="000000" w:themeColor="text1"/>
          <w:sz w:val="32"/>
          <w:szCs w:val="32"/>
        </w:rPr>
        <w:t>Железногорского</w:t>
      </w:r>
      <w:proofErr w:type="spellEnd"/>
      <w:r w:rsidR="00C02605" w:rsidRPr="00D554A3">
        <w:rPr>
          <w:rStyle w:val="a6"/>
          <w:color w:val="000000" w:themeColor="text1"/>
          <w:sz w:val="32"/>
          <w:szCs w:val="32"/>
        </w:rPr>
        <w:t xml:space="preserve"> района Курской области</w:t>
      </w:r>
      <w:r w:rsidRPr="00D554A3">
        <w:rPr>
          <w:color w:val="000000" w:themeColor="text1"/>
        </w:rPr>
        <w:br/>
      </w:r>
      <w:r w:rsidRPr="00D554A3">
        <w:rPr>
          <w:color w:val="000000" w:themeColor="text1"/>
        </w:rPr>
        <w:br/>
      </w:r>
      <w:r w:rsidRPr="00D554A3">
        <w:rPr>
          <w:color w:val="000000" w:themeColor="text1"/>
          <w:sz w:val="28"/>
          <w:szCs w:val="28"/>
        </w:rPr>
        <w:t>1. ОБЩИЕ ПОЛОЖЕНИЯ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1.1. </w:t>
      </w:r>
      <w:proofErr w:type="gramStart"/>
      <w:r w:rsidRPr="00296F43">
        <w:rPr>
          <w:rFonts w:ascii="Times New Roman" w:hAnsi="Times New Roman" w:cs="Times New Roman"/>
        </w:rPr>
        <w:t xml:space="preserve">Положение об организации похоронного дела на территории </w:t>
      </w:r>
      <w:r w:rsidR="00C02605" w:rsidRPr="00296F43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380A07" w:rsidRPr="00296F43">
        <w:rPr>
          <w:rFonts w:ascii="Times New Roman" w:hAnsi="Times New Roman" w:cs="Times New Roman"/>
        </w:rPr>
        <w:t>Разветьевский</w:t>
      </w:r>
      <w:proofErr w:type="spellEnd"/>
      <w:r w:rsidR="00C02605" w:rsidRPr="00296F43">
        <w:rPr>
          <w:rFonts w:ascii="Times New Roman" w:hAnsi="Times New Roman" w:cs="Times New Roman"/>
        </w:rPr>
        <w:t xml:space="preserve"> сельсовет»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 Курской области</w:t>
      </w:r>
      <w:r w:rsidR="00C02605" w:rsidRP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 xml:space="preserve">(далее - Положение) определяет систему организации похоронного дела на территории </w:t>
      </w:r>
      <w:r w:rsidR="00C02605" w:rsidRPr="00296F43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380A07" w:rsidRPr="00296F43">
        <w:rPr>
          <w:rFonts w:ascii="Times New Roman" w:hAnsi="Times New Roman" w:cs="Times New Roman"/>
        </w:rPr>
        <w:t>Разветьевский</w:t>
      </w:r>
      <w:proofErr w:type="spellEnd"/>
      <w:r w:rsidR="00C02605" w:rsidRPr="00296F43">
        <w:rPr>
          <w:rFonts w:ascii="Times New Roman" w:hAnsi="Times New Roman" w:cs="Times New Roman"/>
        </w:rPr>
        <w:t xml:space="preserve"> сельсовет»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 Курской области</w:t>
      </w:r>
      <w:r w:rsidRPr="00296F43">
        <w:rPr>
          <w:rFonts w:ascii="Times New Roman" w:hAnsi="Times New Roman" w:cs="Times New Roman"/>
        </w:rPr>
        <w:t>, устанавливает порядок содержания общественных кладбищ, разработано в целях реализации полномочий органов местного самоуправления в области организации ритуальных услуг и содержания мест захоронения и в соответствии с Федеральными законами</w:t>
      </w:r>
      <w:proofErr w:type="gramEnd"/>
      <w:r w:rsidRPr="00296F43">
        <w:rPr>
          <w:rFonts w:ascii="Times New Roman" w:hAnsi="Times New Roman" w:cs="Times New Roman"/>
        </w:rPr>
        <w:t xml:space="preserve"> от 12.01.1996 N 8-ФЗ "О погребении и похоронном деле" и от 06.10.2003 N 131-ФЗ "Об общих принципах организации местного самоуправления в Российской Федерации".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1.2. Обязанность по оказанию гарантированного перечня услуг по погребению, предусмотренных ФЗ от 12.01.1996 N 8-з "О погребении и похоронном деле" (далее - Закон о погребении), возлагается на организацию, созданную в соответствии с Законом о погребении в качестве специализированной</w:t>
      </w:r>
      <w:r w:rsidR="00C02605" w:rsidRPr="00296F43">
        <w:rPr>
          <w:rFonts w:ascii="Times New Roman" w:hAnsi="Times New Roman" w:cs="Times New Roman"/>
        </w:rPr>
        <w:t xml:space="preserve"> службы по вопросам похоронного </w:t>
      </w:r>
      <w:r w:rsidRPr="00296F43">
        <w:rPr>
          <w:rFonts w:ascii="Times New Roman" w:hAnsi="Times New Roman" w:cs="Times New Roman"/>
        </w:rPr>
        <w:t>дела.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proofErr w:type="gramStart"/>
      <w:r w:rsidRPr="00296F43">
        <w:rPr>
          <w:rFonts w:ascii="Times New Roman" w:hAnsi="Times New Roman" w:cs="Times New Roman"/>
        </w:rPr>
        <w:t>При отсутствии специализированной службы по вопросам похоронного дела для оказания гарантийно</w:t>
      </w:r>
      <w:r w:rsidR="007A777F" w:rsidRPr="00296F43">
        <w:rPr>
          <w:rFonts w:ascii="Times New Roman" w:hAnsi="Times New Roman" w:cs="Times New Roman"/>
        </w:rPr>
        <w:t>го перечня услуг по погребению А</w:t>
      </w:r>
      <w:r w:rsidRPr="00296F43">
        <w:rPr>
          <w:rFonts w:ascii="Times New Roman" w:hAnsi="Times New Roman" w:cs="Times New Roman"/>
        </w:rPr>
        <w:t>дминистрация</w:t>
      </w:r>
      <w:r w:rsidR="00C02605" w:rsidRPr="00296F43">
        <w:rPr>
          <w:rFonts w:ascii="Times New Roman" w:hAnsi="Times New Roman" w:cs="Times New Roman"/>
        </w:rPr>
        <w:t xml:space="preserve">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C02605" w:rsidRPr="00296F43">
        <w:rPr>
          <w:rFonts w:ascii="Times New Roman" w:hAnsi="Times New Roman" w:cs="Times New Roman"/>
        </w:rPr>
        <w:t xml:space="preserve"> сельсовета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</w:t>
      </w:r>
      <w:r w:rsidR="00C02605" w:rsidRP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>может определить соответствующего поставщика (подрядчика, исполнителя) данных услуг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закупках).</w:t>
      </w:r>
      <w:proofErr w:type="gramEnd"/>
    </w:p>
    <w:p w:rsidR="00296F43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1.3. </w:t>
      </w:r>
      <w:proofErr w:type="gramStart"/>
      <w:r w:rsidRPr="00296F43">
        <w:rPr>
          <w:rFonts w:ascii="Times New Roman" w:hAnsi="Times New Roman" w:cs="Times New Roman"/>
        </w:rPr>
        <w:t xml:space="preserve">Ритуальные, сопутствующие ритуальные услуги, а также услуги по погребению (в </w:t>
      </w:r>
      <w:proofErr w:type="spellStart"/>
      <w:r w:rsidRPr="00296F43">
        <w:rPr>
          <w:rFonts w:ascii="Times New Roman" w:hAnsi="Times New Roman" w:cs="Times New Roman"/>
        </w:rPr>
        <w:t>т.ч</w:t>
      </w:r>
      <w:proofErr w:type="spellEnd"/>
      <w:r w:rsidRPr="00296F43">
        <w:rPr>
          <w:rFonts w:ascii="Times New Roman" w:hAnsi="Times New Roman" w:cs="Times New Roman"/>
        </w:rPr>
        <w:t>. в части гарантированного перечня) вправе оказывать не имеющие статуса специализированной службы по вопросам похоронного дела юридические лица и индивидуальные предприниматели, осуществляющие деятельность без образования юридического лица (далее - ритуальные организации).</w:t>
      </w:r>
      <w:proofErr w:type="gramEnd"/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1.4. Места захоронения (кладбища) на территории </w:t>
      </w:r>
      <w:r w:rsidR="00C02605" w:rsidRPr="00296F43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380A07" w:rsidRPr="00296F43">
        <w:rPr>
          <w:rFonts w:ascii="Times New Roman" w:hAnsi="Times New Roman" w:cs="Times New Roman"/>
        </w:rPr>
        <w:t>Разветьевский</w:t>
      </w:r>
      <w:proofErr w:type="spellEnd"/>
      <w:r w:rsidR="00C02605" w:rsidRPr="00296F43">
        <w:rPr>
          <w:rFonts w:ascii="Times New Roman" w:hAnsi="Times New Roman" w:cs="Times New Roman"/>
        </w:rPr>
        <w:t xml:space="preserve"> сельсовет»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 Курской области </w:t>
      </w:r>
      <w:r w:rsidR="00C02605" w:rsidRP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 xml:space="preserve">находятся в ведении </w:t>
      </w:r>
      <w:r w:rsidR="00C02605" w:rsidRPr="00296F43">
        <w:rPr>
          <w:rFonts w:ascii="Times New Roman" w:hAnsi="Times New Roman" w:cs="Times New Roman"/>
        </w:rPr>
        <w:t xml:space="preserve">Администрации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C02605" w:rsidRPr="00296F43">
        <w:rPr>
          <w:rFonts w:ascii="Times New Roman" w:hAnsi="Times New Roman" w:cs="Times New Roman"/>
        </w:rPr>
        <w:t xml:space="preserve"> сельсовета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>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1.5. По признаку принадлежности места захоронения являются муниципальными кладбищами, по обычаям - общественными кладбищами.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1.6. На кладбищах осуществляется погребение умерших граждан, постоянно проживавших на территории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C02605" w:rsidRPr="00296F43">
        <w:rPr>
          <w:rFonts w:ascii="Times New Roman" w:hAnsi="Times New Roman" w:cs="Times New Roman"/>
        </w:rPr>
        <w:t xml:space="preserve"> сельсовета </w:t>
      </w:r>
      <w:r w:rsidRPr="00296F43">
        <w:rPr>
          <w:rFonts w:ascii="Times New Roman" w:hAnsi="Times New Roman" w:cs="Times New Roman"/>
        </w:rPr>
        <w:t xml:space="preserve"> (с учетом их волеизъявления), или иных лиц в существующие ограды по просьбе граждан, на которых зарегистрированы данные захоронения, при соблюдении требований, предусмотренных разделом 3 настоящего Положения.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lastRenderedPageBreak/>
        <w:t xml:space="preserve">1.7. Погребение на общественных кладбищах может осуществляться с учетом </w:t>
      </w:r>
      <w:proofErr w:type="spellStart"/>
      <w:r w:rsidRPr="00296F43">
        <w:rPr>
          <w:rFonts w:ascii="Times New Roman" w:hAnsi="Times New Roman" w:cs="Times New Roman"/>
        </w:rPr>
        <w:t>вероисповедальных</w:t>
      </w:r>
      <w:proofErr w:type="spellEnd"/>
      <w:r w:rsidRPr="00296F43">
        <w:rPr>
          <w:rFonts w:ascii="Times New Roman" w:hAnsi="Times New Roman" w:cs="Times New Roman"/>
        </w:rPr>
        <w:t>, воинских и иных обычаев и традиций. Для погребения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воинские участки.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1.8. Администрация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 xml:space="preserve"> осуществляет координацию деятельности юридических и физических лиц, оказывающих ритуальные услуги на территории</w:t>
      </w:r>
      <w:r w:rsidR="003D0904" w:rsidRPr="00296F43">
        <w:rPr>
          <w:rFonts w:ascii="Times New Roman" w:hAnsi="Times New Roman" w:cs="Times New Roman"/>
        </w:rPr>
        <w:t xml:space="preserve">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1.9. </w:t>
      </w:r>
      <w:proofErr w:type="gramStart"/>
      <w:r w:rsidRPr="00296F43">
        <w:rPr>
          <w:rFonts w:ascii="Times New Roman" w:hAnsi="Times New Roman" w:cs="Times New Roman"/>
        </w:rPr>
        <w:t xml:space="preserve">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погребение, доставку в морг, в учреждения судебно-медицинской экспертизы, погребение умершего после установления органами внутренних дел его личности осуществляется специализированной службой по вопросам похоронного дела (при ее отсутствии - ритуальной организацией, определенной администрацией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 xml:space="preserve"> в соответствии с Законом о</w:t>
      </w:r>
      <w:proofErr w:type="gramEnd"/>
      <w:r w:rsidRPr="00296F43">
        <w:rPr>
          <w:rFonts w:ascii="Times New Roman" w:hAnsi="Times New Roman" w:cs="Times New Roman"/>
        </w:rPr>
        <w:t xml:space="preserve"> </w:t>
      </w:r>
      <w:proofErr w:type="gramStart"/>
      <w:r w:rsidRPr="00296F43">
        <w:rPr>
          <w:rFonts w:ascii="Times New Roman" w:hAnsi="Times New Roman" w:cs="Times New Roman"/>
        </w:rPr>
        <w:t>закупках</w:t>
      </w:r>
      <w:proofErr w:type="gramEnd"/>
      <w:r w:rsidRPr="00296F43">
        <w:rPr>
          <w:rFonts w:ascii="Times New Roman" w:hAnsi="Times New Roman" w:cs="Times New Roman"/>
        </w:rPr>
        <w:t>, далее - "ритуальной организацией по контракту").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1.10. Благоустройство и содержание кладбищ осуществляется из средств местного бюджета </w:t>
      </w:r>
      <w:r w:rsidR="003D0904" w:rsidRPr="00296F43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380A07" w:rsidRPr="00296F43">
        <w:rPr>
          <w:rFonts w:ascii="Times New Roman" w:hAnsi="Times New Roman" w:cs="Times New Roman"/>
        </w:rPr>
        <w:t>Разветьевский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сельсовет»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 Курской области</w:t>
      </w:r>
      <w:r w:rsidR="003D0904" w:rsidRP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 xml:space="preserve"> и иных источников, не запрещенных законодательством Российской Федерации.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1.11. </w:t>
      </w:r>
      <w:proofErr w:type="gramStart"/>
      <w:r w:rsidRPr="00296F43">
        <w:rPr>
          <w:rFonts w:ascii="Times New Roman" w:hAnsi="Times New Roman" w:cs="Times New Roman"/>
        </w:rPr>
        <w:t>Контроль за</w:t>
      </w:r>
      <w:proofErr w:type="gramEnd"/>
      <w:r w:rsidRPr="00296F43">
        <w:rPr>
          <w:rFonts w:ascii="Times New Roman" w:hAnsi="Times New Roman" w:cs="Times New Roman"/>
        </w:rPr>
        <w:t xml:space="preserve"> благоустройством, поддержанием порядка, соблюдением санитарного состояния на кладбище осуществляется администрацией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</w:t>
      </w:r>
      <w:r w:rsidR="007A777F" w:rsidRPr="00296F43">
        <w:rPr>
          <w:rFonts w:ascii="Times New Roman" w:hAnsi="Times New Roman" w:cs="Times New Roman"/>
        </w:rPr>
        <w:t xml:space="preserve">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>.</w:t>
      </w:r>
      <w:r w:rsidRPr="00296F43">
        <w:rPr>
          <w:rFonts w:ascii="Times New Roman" w:hAnsi="Times New Roman" w:cs="Times New Roman"/>
        </w:rPr>
        <w:br/>
        <w:t xml:space="preserve">Работы по содержанию кладбищ осуществляются на основании муниципального контракта на предоставление услуг по содержанию кладбищ, заключенного администрацией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 </w:t>
      </w:r>
      <w:proofErr w:type="spellStart"/>
      <w:r w:rsidR="007A777F" w:rsidRPr="00296F43">
        <w:rPr>
          <w:rFonts w:ascii="Times New Roman" w:hAnsi="Times New Roman" w:cs="Times New Roman"/>
        </w:rPr>
        <w:t>Железногорского</w:t>
      </w:r>
      <w:proofErr w:type="spellEnd"/>
      <w:r w:rsidR="007A777F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 xml:space="preserve">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1.12. Прилегающая к кладбищу территория составляет санитарно-защитную зону, определяемую в соответствии с санитарными нормами и правилами.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1.13. В санитарно-защитных зонах не допускается строительство зданий и сооружений, гаражей и хозяйственных построек, водозаборов и колодцев для хозяйственно-питьевых нужд, устройство мест для отдыха и занятий спортом.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2. ОСНОВНЫЕ ВОПРОСЫ ОРГАНИЗАЦИИ ПОХОРОННОГО ДЕЛА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2.1. Лицо, взявшее на себя обязанность осуществить погребение умершего, организует, координирует выполнение всего процесса погребения от оформления документов, необходимых для погребения, до захоронения включительно.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2.2. Специализированная служба (ритуальная организация по контракту) обязана обеспечить: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2.2.1. Оказание услуг по погребению на безвозмездной </w:t>
      </w:r>
      <w:proofErr w:type="gramStart"/>
      <w:r w:rsidRPr="00296F43">
        <w:rPr>
          <w:rFonts w:ascii="Times New Roman" w:hAnsi="Times New Roman" w:cs="Times New Roman"/>
        </w:rPr>
        <w:t>основе</w:t>
      </w:r>
      <w:proofErr w:type="gramEnd"/>
      <w:r w:rsidRPr="00296F43">
        <w:rPr>
          <w:rFonts w:ascii="Times New Roman" w:hAnsi="Times New Roman" w:cs="Times New Roman"/>
        </w:rPr>
        <w:t xml:space="preserve"> согласно установленному Законом о погребении гарантированному перечню услуг по погребению.</w:t>
      </w:r>
      <w:r w:rsid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>Стоимость услуг, предоставляемых согласно гарантированному перечню услуг по погребению, определяется в соответствии с действующим законодательством. Стоимость услуг возмещается специализированной службе (ритуальной организации по контракту) в порядке, установленном действующим законодательством. В случае</w:t>
      </w:r>
      <w:proofErr w:type="gramStart"/>
      <w:r w:rsidRPr="00296F43">
        <w:rPr>
          <w:rFonts w:ascii="Times New Roman" w:hAnsi="Times New Roman" w:cs="Times New Roman"/>
        </w:rPr>
        <w:t>,</w:t>
      </w:r>
      <w:proofErr w:type="gramEnd"/>
      <w:r w:rsidRPr="00296F43">
        <w:rPr>
          <w:rFonts w:ascii="Times New Roman" w:hAnsi="Times New Roman" w:cs="Times New Roman"/>
        </w:rPr>
        <w:t xml:space="preserve"> если по желанию супруга, близких родственников, иных лиц, взявших на себя обязанность осуществить погребение умершего, погребение осуществляется ими за свой счет,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lastRenderedPageBreak/>
        <w:t xml:space="preserve">2.3. </w:t>
      </w:r>
      <w:r w:rsidR="00A935DB" w:rsidRPr="00296F43">
        <w:rPr>
          <w:rFonts w:ascii="Times New Roman" w:hAnsi="Times New Roman" w:cs="Times New Roman"/>
        </w:rPr>
        <w:t>Специализированная служба либо А</w:t>
      </w:r>
      <w:r w:rsidRPr="00296F43">
        <w:rPr>
          <w:rFonts w:ascii="Times New Roman" w:hAnsi="Times New Roman" w:cs="Times New Roman"/>
        </w:rPr>
        <w:t xml:space="preserve">дминистрация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</w:t>
      </w:r>
      <w:r w:rsidR="00A935DB" w:rsidRPr="00296F43">
        <w:rPr>
          <w:rFonts w:ascii="Times New Roman" w:hAnsi="Times New Roman" w:cs="Times New Roman"/>
        </w:rPr>
        <w:t xml:space="preserve"> </w:t>
      </w:r>
      <w:proofErr w:type="spellStart"/>
      <w:r w:rsidR="00A935DB" w:rsidRPr="00296F43">
        <w:rPr>
          <w:rFonts w:ascii="Times New Roman" w:hAnsi="Times New Roman" w:cs="Times New Roman"/>
        </w:rPr>
        <w:t>Железногорского</w:t>
      </w:r>
      <w:proofErr w:type="spellEnd"/>
      <w:r w:rsidR="00A935DB" w:rsidRPr="00296F43">
        <w:rPr>
          <w:rFonts w:ascii="Times New Roman" w:hAnsi="Times New Roman" w:cs="Times New Roman"/>
        </w:rPr>
        <w:t xml:space="preserve"> района</w:t>
      </w:r>
      <w:r w:rsidR="003D0904" w:rsidRP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>обеспечивает формирование и сохранность архивного фонда, инвентаризацию захоронений и обновление книг захоронений, регистрацию захоронений умерших в регистрационной книге.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2.4. Услуги специализированной службы по вопросам похоронного дела, ритуальной организации включают в себя: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а) консультативную помощь: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по организации похорон с учетом национальных традиций и религиозных обрядов;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в определении вида погребения;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в выборе места захоронения и в определении времени погребения;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в подборе предметов похоронного ритуала;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по иным видам ритуальных услуг;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б) оформление заказов и предоставление участков для погребения;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в) организацию похоронного обслуживания: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своевременную подготовку могил, подготовку регистрационных знаков;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транспортные услуги;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приобретение предметов похоронного ритуала;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осуществление погребения;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оказание прочих услуг, связанных с погребением;</w:t>
      </w:r>
    </w:p>
    <w:p w:rsid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г) исполнение заказа на организацию похорон и погребение умершего.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2.5. Специализированная служба, ритуальная организация вправе оказывать дополнительные услуги: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изготовление, установку, окраску, демонтаж оград и других надмогильных сооружений;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торговлю гробами, цветами, предметами, используемыми при погребении;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- доставка </w:t>
      </w:r>
      <w:proofErr w:type="gramStart"/>
      <w:r w:rsidRPr="00296F43">
        <w:rPr>
          <w:rFonts w:ascii="Times New Roman" w:hAnsi="Times New Roman" w:cs="Times New Roman"/>
        </w:rPr>
        <w:t>умершего</w:t>
      </w:r>
      <w:proofErr w:type="gramEnd"/>
      <w:r w:rsidRPr="00296F43">
        <w:rPr>
          <w:rFonts w:ascii="Times New Roman" w:hAnsi="Times New Roman" w:cs="Times New Roman"/>
        </w:rPr>
        <w:t xml:space="preserve"> в морг;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другие услуги.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 ПОРЯДОК ЗАХОРОНЕНИЯ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3.1. Погребение производится в соответствии с правилами устройства и содержания кладбища.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3.2. При 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заказ на организацию похорон в специализированной службе с назначением времени и места погребения.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3.3. Каждое захоронение регистрируется в книге установленной формы с указанием номера участков захоронения и могилы.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Гражданам (организациям), произведшим захоронение, выдается соответствующая справка. Книга учета захоронений является документом строгой отчетности и нахо</w:t>
      </w:r>
      <w:r w:rsidR="00A935DB" w:rsidRPr="00296F43">
        <w:rPr>
          <w:rFonts w:ascii="Times New Roman" w:hAnsi="Times New Roman" w:cs="Times New Roman"/>
        </w:rPr>
        <w:t>дится на постоянном хранении в А</w:t>
      </w:r>
      <w:r w:rsidRPr="00296F43">
        <w:rPr>
          <w:rFonts w:ascii="Times New Roman" w:hAnsi="Times New Roman" w:cs="Times New Roman"/>
        </w:rPr>
        <w:t>дминистрации</w:t>
      </w:r>
      <w:r w:rsidR="003D0904" w:rsidRPr="00296F43">
        <w:rPr>
          <w:rFonts w:ascii="Times New Roman" w:hAnsi="Times New Roman" w:cs="Times New Roman"/>
        </w:rPr>
        <w:t xml:space="preserve">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3D0904" w:rsidRPr="00296F43">
        <w:rPr>
          <w:rFonts w:ascii="Times New Roman" w:hAnsi="Times New Roman" w:cs="Times New Roman"/>
        </w:rPr>
        <w:t xml:space="preserve"> сельсовета</w:t>
      </w:r>
      <w:r w:rsidR="00A935DB" w:rsidRPr="00296F43">
        <w:rPr>
          <w:rFonts w:ascii="Times New Roman" w:hAnsi="Times New Roman" w:cs="Times New Roman"/>
        </w:rPr>
        <w:t xml:space="preserve"> </w:t>
      </w:r>
      <w:proofErr w:type="spellStart"/>
      <w:r w:rsidR="00A935DB" w:rsidRPr="00296F43">
        <w:rPr>
          <w:rFonts w:ascii="Times New Roman" w:hAnsi="Times New Roman" w:cs="Times New Roman"/>
        </w:rPr>
        <w:t>Железногорского</w:t>
      </w:r>
      <w:proofErr w:type="spellEnd"/>
      <w:r w:rsidR="00A935DB" w:rsidRPr="00296F43">
        <w:rPr>
          <w:rFonts w:ascii="Times New Roman" w:hAnsi="Times New Roman" w:cs="Times New Roman"/>
        </w:rPr>
        <w:t xml:space="preserve"> района.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3.4. Погребение производится в указанный срок на определенном месте.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3.5. При захоронении на могильном холме устанавливается регистрационный номер.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lastRenderedPageBreak/>
        <w:t>3.6. Гарантия осуществления погребения с предоставлением бесплатно участка земли:</w:t>
      </w:r>
      <w:r w:rsidRPr="00296F43">
        <w:rPr>
          <w:rFonts w:ascii="Times New Roman" w:hAnsi="Times New Roman" w:cs="Times New Roman"/>
        </w:rPr>
        <w:br/>
        <w:t>- погребение умерших (погибших), не имеющих супруга, близких родственников, иных родственников либо законного представителя умершего, осуществлять на земельном участке размером 2,5 x 1,5 м;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погребение умерших с учетом волеизъявления родственников и выделение на этом месте участка земли для захоронения супруга или близкого родственника размером 2,5 x 2,5 м.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3.7. Гражданам за плату могут предоставляться участки земли на кладбище для создания семейных (родовых) захоронений сверх установленных норм бесплатного предоставления земли.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3.8. При захоронении в гробу в существующие семейные ограды расстояние между гробами должно быть не менее 0,5 м, глубина могилы при захоронении в гробу должна быть 1,5 метра.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3.9. При отсутствии архивных документов захоронение в могилы или свободные места в существующих огр</w:t>
      </w:r>
      <w:r w:rsidR="00A935DB" w:rsidRPr="00296F43">
        <w:rPr>
          <w:rFonts w:ascii="Times New Roman" w:hAnsi="Times New Roman" w:cs="Times New Roman"/>
        </w:rPr>
        <w:t>адах производится с разрешения А</w:t>
      </w:r>
      <w:r w:rsidRPr="00296F43">
        <w:rPr>
          <w:rFonts w:ascii="Times New Roman" w:hAnsi="Times New Roman" w:cs="Times New Roman"/>
        </w:rPr>
        <w:t xml:space="preserve">дминистрации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F16881" w:rsidRPr="00296F43">
        <w:rPr>
          <w:rFonts w:ascii="Times New Roman" w:hAnsi="Times New Roman" w:cs="Times New Roman"/>
        </w:rPr>
        <w:t xml:space="preserve"> сельсовета </w:t>
      </w:r>
      <w:r w:rsidRPr="00296F43">
        <w:rPr>
          <w:rFonts w:ascii="Times New Roman" w:hAnsi="Times New Roman" w:cs="Times New Roman"/>
        </w:rPr>
        <w:t xml:space="preserve"> </w:t>
      </w:r>
      <w:proofErr w:type="spellStart"/>
      <w:r w:rsidR="00A935DB" w:rsidRPr="00296F43">
        <w:rPr>
          <w:rFonts w:ascii="Times New Roman" w:hAnsi="Times New Roman" w:cs="Times New Roman"/>
        </w:rPr>
        <w:t>Железногорского</w:t>
      </w:r>
      <w:proofErr w:type="spellEnd"/>
      <w:r w:rsidR="00A935DB" w:rsidRPr="00296F43">
        <w:rPr>
          <w:rFonts w:ascii="Times New Roman" w:hAnsi="Times New Roman" w:cs="Times New Roman"/>
        </w:rPr>
        <w:t xml:space="preserve"> района </w:t>
      </w:r>
      <w:r w:rsidRPr="00296F43">
        <w:rPr>
          <w:rFonts w:ascii="Times New Roman" w:hAnsi="Times New Roman" w:cs="Times New Roman"/>
        </w:rPr>
        <w:t>на основании письменного заявления близких родственников (родителей, детей, родных братьев и сестер).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3.10. При захоронении должна соблюдаться рядность оград. Проход между оградами должен быть по короткой стороне могилы 0,9 м, высота оград не должна превышать 1 метра.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 ПРАВИЛА СОДЕРЖАНИЯ МЕСТ ПОГРЕБЕНИЯ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4.1. Монтаж, демонтаж, ремонт, замена надмогильных сооружений и оград осуществляются</w:t>
      </w:r>
      <w:r w:rsidR="00A935DB" w:rsidRPr="00296F43">
        <w:rPr>
          <w:rFonts w:ascii="Times New Roman" w:hAnsi="Times New Roman" w:cs="Times New Roman"/>
        </w:rPr>
        <w:t xml:space="preserve"> после письменного уведомления А</w:t>
      </w:r>
      <w:r w:rsidRPr="00296F43">
        <w:rPr>
          <w:rFonts w:ascii="Times New Roman" w:hAnsi="Times New Roman" w:cs="Times New Roman"/>
        </w:rPr>
        <w:t xml:space="preserve">дминистрации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F16881" w:rsidRPr="00296F43">
        <w:rPr>
          <w:rFonts w:ascii="Times New Roman" w:hAnsi="Times New Roman" w:cs="Times New Roman"/>
        </w:rPr>
        <w:t xml:space="preserve"> сельсовета</w:t>
      </w:r>
      <w:r w:rsidR="00A935DB" w:rsidRPr="00296F43">
        <w:rPr>
          <w:rFonts w:ascii="Times New Roman" w:hAnsi="Times New Roman" w:cs="Times New Roman"/>
        </w:rPr>
        <w:t xml:space="preserve"> </w:t>
      </w:r>
      <w:proofErr w:type="spellStart"/>
      <w:r w:rsidR="00A935DB" w:rsidRPr="00296F43">
        <w:rPr>
          <w:rFonts w:ascii="Times New Roman" w:hAnsi="Times New Roman" w:cs="Times New Roman"/>
        </w:rPr>
        <w:t>Железногорского</w:t>
      </w:r>
      <w:proofErr w:type="spellEnd"/>
      <w:r w:rsidR="00A935DB" w:rsidRPr="00296F43">
        <w:rPr>
          <w:rFonts w:ascii="Times New Roman" w:hAnsi="Times New Roman" w:cs="Times New Roman"/>
        </w:rPr>
        <w:t xml:space="preserve"> района</w:t>
      </w:r>
      <w:r w:rsidR="00F16881" w:rsidRPr="00296F43">
        <w:rPr>
          <w:rFonts w:ascii="Times New Roman" w:hAnsi="Times New Roman" w:cs="Times New Roman"/>
        </w:rPr>
        <w:t xml:space="preserve"> </w:t>
      </w:r>
      <w:r w:rsidRPr="00296F43">
        <w:rPr>
          <w:rFonts w:ascii="Times New Roman" w:hAnsi="Times New Roman" w:cs="Times New Roman"/>
        </w:rPr>
        <w:t>лицом, на которое зарегистрировано место захоронения, при предъявлении указанным лицом (или по письменному поручению иным лицом) паспорта или иного документа, удостоверяющего личность, справки о захоронении.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4.2. Установка памятников и иных надмогильных сооружений вне мест захоронений запрещается.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4.3. Установленные надмогильные сооружения, ограды и благоустроенные места захоронения не должны иметь частей, выступающих за границы участка, выделенного под захоронение, или нависающих над ним.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4.4. Размер ограды должен соответствовать размеру выделенного земельного участка.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4.5. Надписи на надмогильных сооружениях должны соответствовать сведениям действительно захороненных в данном месте умерших.</w:t>
      </w:r>
    </w:p>
    <w:p w:rsidR="004062EC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4.6. Граждане (организации) содержат места захоронения и надмогильные сооружения в надлежащем состоянии самостоятельно либо заключают договор об осуществлении ухода за могилой.</w:t>
      </w:r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4.7. </w:t>
      </w:r>
      <w:proofErr w:type="gramStart"/>
      <w:r w:rsidRPr="00296F43">
        <w:rPr>
          <w:rFonts w:ascii="Times New Roman" w:hAnsi="Times New Roman" w:cs="Times New Roman"/>
        </w:rPr>
        <w:t>При отсутствии надмогильного сооружения, ухода за захоронением и сведений о захоронении последние могут быть признаны бесхозяйными в установленном законодательством порядке.</w:t>
      </w:r>
      <w:proofErr w:type="gramEnd"/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4.8. Специализированная служба, ритуал</w:t>
      </w:r>
      <w:r w:rsidR="00A935DB" w:rsidRPr="00296F43">
        <w:rPr>
          <w:rFonts w:ascii="Times New Roman" w:hAnsi="Times New Roman" w:cs="Times New Roman"/>
        </w:rPr>
        <w:t>ьная организация по контракту, А</w:t>
      </w:r>
      <w:r w:rsidRPr="00296F43">
        <w:rPr>
          <w:rFonts w:ascii="Times New Roman" w:hAnsi="Times New Roman" w:cs="Times New Roman"/>
        </w:rPr>
        <w:t xml:space="preserve">дминистрация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F16881" w:rsidRPr="00296F43">
        <w:rPr>
          <w:rFonts w:ascii="Times New Roman" w:hAnsi="Times New Roman" w:cs="Times New Roman"/>
        </w:rPr>
        <w:t xml:space="preserve"> сельсовета </w:t>
      </w:r>
      <w:proofErr w:type="spellStart"/>
      <w:r w:rsidR="00A935DB" w:rsidRPr="00296F43">
        <w:rPr>
          <w:rFonts w:ascii="Times New Roman" w:hAnsi="Times New Roman" w:cs="Times New Roman"/>
        </w:rPr>
        <w:t>Железногорского</w:t>
      </w:r>
      <w:proofErr w:type="spellEnd"/>
      <w:r w:rsidR="00A935DB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 xml:space="preserve"> ответственности за сохранность установленных надмогильных сооружений и оград не несет.</w:t>
      </w:r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4.9. На территории кладбища запрещается:</w:t>
      </w:r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находиться после его закрытия;</w:t>
      </w:r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выгуливать собак, пасти домашних животных, ловить птиц;</w:t>
      </w:r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разводить костры, производить добычу грунта, резать дерн;</w:t>
      </w:r>
    </w:p>
    <w:p w:rsidR="007514C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засорять территорию;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lastRenderedPageBreak/>
        <w:t>- складировать в контейнер для мусора старые памятники, цветочницы и другие надмогильные сооружения (указанные предметы необходимо складировать у контейнерной площадки);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сажать деревья на могильном участке;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ломать зеленые насаждения, рвать цветы, засорять территорию;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proofErr w:type="gramStart"/>
      <w:r w:rsidRPr="00296F43">
        <w:rPr>
          <w:rFonts w:ascii="Times New Roman" w:hAnsi="Times New Roman" w:cs="Times New Roman"/>
        </w:rPr>
        <w:t>- ездить на машинах, велосипедах, мопедах, мотороллерах, мотоциклах, лыжах и т.п.;</w:t>
      </w:r>
      <w:proofErr w:type="gramEnd"/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оставлять запасы строительных материалов без согласования со специализированной организацией либо с ритуальной о</w:t>
      </w:r>
      <w:r w:rsidR="00A935DB" w:rsidRPr="00296F43">
        <w:rPr>
          <w:rFonts w:ascii="Times New Roman" w:hAnsi="Times New Roman" w:cs="Times New Roman"/>
        </w:rPr>
        <w:t>рганизацией по контракту или с А</w:t>
      </w:r>
      <w:r w:rsidRPr="00296F43">
        <w:rPr>
          <w:rFonts w:ascii="Times New Roman" w:hAnsi="Times New Roman" w:cs="Times New Roman"/>
        </w:rPr>
        <w:t xml:space="preserve">дминистрацией </w:t>
      </w:r>
      <w:proofErr w:type="spellStart"/>
      <w:r w:rsidR="00380A07" w:rsidRPr="00296F43">
        <w:rPr>
          <w:rFonts w:ascii="Times New Roman" w:hAnsi="Times New Roman" w:cs="Times New Roman"/>
        </w:rPr>
        <w:t>Разветьевского</w:t>
      </w:r>
      <w:proofErr w:type="spellEnd"/>
      <w:r w:rsidR="00F16881" w:rsidRPr="00296F43">
        <w:rPr>
          <w:rFonts w:ascii="Times New Roman" w:hAnsi="Times New Roman" w:cs="Times New Roman"/>
        </w:rPr>
        <w:t xml:space="preserve"> сельсовета</w:t>
      </w:r>
      <w:r w:rsidR="00A935DB" w:rsidRPr="00296F43">
        <w:rPr>
          <w:rFonts w:ascii="Times New Roman" w:hAnsi="Times New Roman" w:cs="Times New Roman"/>
        </w:rPr>
        <w:t xml:space="preserve"> </w:t>
      </w:r>
      <w:proofErr w:type="spellStart"/>
      <w:r w:rsidR="00A935DB" w:rsidRPr="00296F43">
        <w:rPr>
          <w:rFonts w:ascii="Times New Roman" w:hAnsi="Times New Roman" w:cs="Times New Roman"/>
        </w:rPr>
        <w:t>Железногорского</w:t>
      </w:r>
      <w:proofErr w:type="spellEnd"/>
      <w:r w:rsidR="00A935DB" w:rsidRPr="00296F43">
        <w:rPr>
          <w:rFonts w:ascii="Times New Roman" w:hAnsi="Times New Roman" w:cs="Times New Roman"/>
        </w:rPr>
        <w:t xml:space="preserve"> района</w:t>
      </w:r>
      <w:r w:rsidRPr="00296F43">
        <w:rPr>
          <w:rFonts w:ascii="Times New Roman" w:hAnsi="Times New Roman" w:cs="Times New Roman"/>
        </w:rPr>
        <w:t>.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4.10. Запрещается осуществление самовольных захоронений на кладбище.</w:t>
      </w:r>
      <w:r w:rsidRPr="00296F43">
        <w:rPr>
          <w:rFonts w:ascii="Times New Roman" w:hAnsi="Times New Roman" w:cs="Times New Roman"/>
        </w:rPr>
        <w:br/>
        <w:t>4.11. На территории кладбища запрещен проезд без разрешения автотранспортных средств вне похоронной процессии, за исключением специального транспорта (катафалков, уборочной, поливочной, строительной техники, мусоровозов).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4.12. Катафалк, а также сопровождающий его транспорт, образующий похоронную процессию, имеют право беспрепятственного проезда на территорию кладбища.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5. ПРАВИЛА РАБОТЫ КЛАДБИЩ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5.1. Кладбища открыты для посещений и производства на них работ ежедневно: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с мая по сентябрь - с 8 до 20 часов;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с октября по апрель - с 9 до 17 часов.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Время погребения устанавливается при оформлении заказа по согласованию с заказчиком.</w:t>
      </w:r>
      <w:r w:rsidRPr="00296F43">
        <w:rPr>
          <w:rFonts w:ascii="Times New Roman" w:hAnsi="Times New Roman" w:cs="Times New Roman"/>
        </w:rPr>
        <w:br/>
        <w:t>5.2. На территории кладбищ посетители должны соблюдать общественный порядок и тишину.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5.3. Посетители кладбищ имеют право: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пользоваться инвентарем для ухода за могилой;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- заключать договор со специализированной службой по вопросам похоронного дела, ритуальной организацией об осуществлении ухода за могилой и могильными сооружениями;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- осуществлять уход за могилой, в </w:t>
      </w:r>
      <w:proofErr w:type="spellStart"/>
      <w:r w:rsidRPr="00296F43">
        <w:rPr>
          <w:rFonts w:ascii="Times New Roman" w:hAnsi="Times New Roman" w:cs="Times New Roman"/>
        </w:rPr>
        <w:t>т.ч</w:t>
      </w:r>
      <w:proofErr w:type="spellEnd"/>
      <w:r w:rsidRPr="00296F43">
        <w:rPr>
          <w:rFonts w:ascii="Times New Roman" w:hAnsi="Times New Roman" w:cs="Times New Roman"/>
        </w:rPr>
        <w:t>. сажать цветы на могильном участке.</w:t>
      </w:r>
    </w:p>
    <w:p w:rsidR="00B25F34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5.4. Посетители-инвалиды при предъявлении соответствующих удостоверений имеют право беспрепятственного проезда на территорию кладбища на личном легковом автотранспорте и легковом такси.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 xml:space="preserve">5.5. При главном входе на кладбище вывешивается его </w:t>
      </w:r>
      <w:proofErr w:type="gramStart"/>
      <w:r w:rsidRPr="00296F43">
        <w:rPr>
          <w:rFonts w:ascii="Times New Roman" w:hAnsi="Times New Roman" w:cs="Times New Roman"/>
        </w:rPr>
        <w:t>план-схема</w:t>
      </w:r>
      <w:proofErr w:type="gramEnd"/>
      <w:r w:rsidRPr="00296F43">
        <w:rPr>
          <w:rFonts w:ascii="Times New Roman" w:hAnsi="Times New Roman" w:cs="Times New Roman"/>
        </w:rPr>
        <w:t xml:space="preserve"> и выписка из настоящих правил.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6. ОТВЕТСТВЕННОСТЬ ЗА НАРУШЕНИЕ НАСТОЯЩЕГО ПОЛОЖЕНИЯ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  <w:r w:rsidRPr="00296F43">
        <w:rPr>
          <w:rFonts w:ascii="Times New Roman" w:hAnsi="Times New Roman" w:cs="Times New Roman"/>
        </w:rPr>
        <w:t>6.1. За нарушение настоящего Положения виновные лица несут ответственность в соответствии с действующим законодательством.</w:t>
      </w: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</w:p>
    <w:p w:rsidR="00EF12AC" w:rsidRPr="00296F43" w:rsidRDefault="00EF12AC" w:rsidP="00296F43">
      <w:pPr>
        <w:jc w:val="both"/>
        <w:rPr>
          <w:rFonts w:ascii="Times New Roman" w:hAnsi="Times New Roman" w:cs="Times New Roman"/>
        </w:rPr>
      </w:pPr>
    </w:p>
    <w:sectPr w:rsidR="00EF12AC" w:rsidRPr="00296F43" w:rsidSect="00BD11D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4C"/>
    <w:rsid w:val="0000394C"/>
    <w:rsid w:val="000805D4"/>
    <w:rsid w:val="00185251"/>
    <w:rsid w:val="001D14FB"/>
    <w:rsid w:val="00296F43"/>
    <w:rsid w:val="002C3362"/>
    <w:rsid w:val="002F1263"/>
    <w:rsid w:val="0031785B"/>
    <w:rsid w:val="00380A07"/>
    <w:rsid w:val="0039003C"/>
    <w:rsid w:val="003D0904"/>
    <w:rsid w:val="004062EC"/>
    <w:rsid w:val="00532090"/>
    <w:rsid w:val="00534AA0"/>
    <w:rsid w:val="00565F59"/>
    <w:rsid w:val="0066103D"/>
    <w:rsid w:val="006C523C"/>
    <w:rsid w:val="007514C3"/>
    <w:rsid w:val="007A777F"/>
    <w:rsid w:val="00A935DB"/>
    <w:rsid w:val="00B25F34"/>
    <w:rsid w:val="00B72DE6"/>
    <w:rsid w:val="00BD11DB"/>
    <w:rsid w:val="00BD2981"/>
    <w:rsid w:val="00C02605"/>
    <w:rsid w:val="00D554A3"/>
    <w:rsid w:val="00D66507"/>
    <w:rsid w:val="00E27B66"/>
    <w:rsid w:val="00E60F51"/>
    <w:rsid w:val="00E71E47"/>
    <w:rsid w:val="00E74448"/>
    <w:rsid w:val="00E8726B"/>
    <w:rsid w:val="00EF12AC"/>
    <w:rsid w:val="00F16881"/>
    <w:rsid w:val="00F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1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4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12AC"/>
    <w:rPr>
      <w:b/>
      <w:bCs/>
    </w:rPr>
  </w:style>
  <w:style w:type="character" w:customStyle="1" w:styleId="apple-converted-space">
    <w:name w:val="apple-converted-space"/>
    <w:basedOn w:val="a0"/>
    <w:rsid w:val="00EF12AC"/>
  </w:style>
  <w:style w:type="paragraph" w:customStyle="1" w:styleId="editlog">
    <w:name w:val="editlog"/>
    <w:basedOn w:val="a"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12AC"/>
    <w:rPr>
      <w:color w:val="0000FF"/>
      <w:u w:val="single"/>
    </w:rPr>
  </w:style>
  <w:style w:type="character" w:customStyle="1" w:styleId="a8">
    <w:name w:val="a"/>
    <w:basedOn w:val="a0"/>
    <w:rsid w:val="00EF12AC"/>
  </w:style>
  <w:style w:type="paragraph" w:customStyle="1" w:styleId="p9">
    <w:name w:val="p9"/>
    <w:basedOn w:val="a"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39"/>
    <w:rsid w:val="00F94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D554A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554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6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1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4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12AC"/>
    <w:rPr>
      <w:b/>
      <w:bCs/>
    </w:rPr>
  </w:style>
  <w:style w:type="character" w:customStyle="1" w:styleId="apple-converted-space">
    <w:name w:val="apple-converted-space"/>
    <w:basedOn w:val="a0"/>
    <w:rsid w:val="00EF12AC"/>
  </w:style>
  <w:style w:type="paragraph" w:customStyle="1" w:styleId="editlog">
    <w:name w:val="editlog"/>
    <w:basedOn w:val="a"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12AC"/>
    <w:rPr>
      <w:color w:val="0000FF"/>
      <w:u w:val="single"/>
    </w:rPr>
  </w:style>
  <w:style w:type="character" w:customStyle="1" w:styleId="a8">
    <w:name w:val="a"/>
    <w:basedOn w:val="a0"/>
    <w:rsid w:val="00EF12AC"/>
  </w:style>
  <w:style w:type="paragraph" w:customStyle="1" w:styleId="p9">
    <w:name w:val="p9"/>
    <w:basedOn w:val="a"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39"/>
    <w:rsid w:val="00F94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D554A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554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</cp:lastModifiedBy>
  <cp:revision>22</cp:revision>
  <cp:lastPrinted>2017-06-01T12:13:00Z</cp:lastPrinted>
  <dcterms:created xsi:type="dcterms:W3CDTF">2017-04-24T12:13:00Z</dcterms:created>
  <dcterms:modified xsi:type="dcterms:W3CDTF">2017-10-31T09:16:00Z</dcterms:modified>
</cp:coreProperties>
</file>