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1F58" w14:textId="081111AA" w:rsidR="00FA3082" w:rsidRDefault="00966F0C" w:rsidP="00421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Прокуратурой выявлены нарушения при привлечении бывших государственных служащих к труду</w:t>
      </w:r>
    </w:p>
    <w:p w14:paraId="22332B26" w14:textId="07801F2C" w:rsidR="00321FC6" w:rsidRPr="00395522" w:rsidRDefault="00C21383" w:rsidP="00850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Железногорской м</w:t>
      </w:r>
      <w:r w:rsidR="00421D85" w:rsidRPr="00421D85">
        <w:rPr>
          <w:rFonts w:ascii="Times New Roman" w:hAnsi="Times New Roman" w:cs="Times New Roman"/>
          <w:sz w:val="28"/>
          <w:szCs w:val="28"/>
        </w:rPr>
        <w:t xml:space="preserve">ежрайонной прокуратурой </w:t>
      </w:r>
      <w:r w:rsidR="00995B34">
        <w:rPr>
          <w:rFonts w:ascii="Times New Roman" w:hAnsi="Times New Roman" w:cs="Times New Roman"/>
          <w:sz w:val="28"/>
          <w:szCs w:val="28"/>
        </w:rPr>
        <w:t xml:space="preserve">по результатам проверки исполнения законодательства </w:t>
      </w:r>
      <w:r w:rsidR="00590CF5">
        <w:rPr>
          <w:rFonts w:ascii="Times New Roman" w:hAnsi="Times New Roman" w:cs="Times New Roman"/>
          <w:sz w:val="28"/>
          <w:szCs w:val="28"/>
        </w:rPr>
        <w:t xml:space="preserve">о </w:t>
      </w:r>
      <w:r w:rsidR="00096430">
        <w:rPr>
          <w:rFonts w:ascii="Times New Roman" w:hAnsi="Times New Roman" w:cs="Times New Roman"/>
          <w:sz w:val="28"/>
          <w:szCs w:val="28"/>
        </w:rPr>
        <w:t xml:space="preserve">противодействии коррупции </w:t>
      </w:r>
      <w:r w:rsidR="00966F0C">
        <w:rPr>
          <w:rFonts w:ascii="Times New Roman" w:hAnsi="Times New Roman" w:cs="Times New Roman"/>
          <w:sz w:val="28"/>
          <w:szCs w:val="28"/>
        </w:rPr>
        <w:t>установлен факт привлечения к труду индивидуальным предпринимателем</w:t>
      </w:r>
      <w:r w:rsidR="00DD2485">
        <w:rPr>
          <w:rFonts w:ascii="Times New Roman" w:hAnsi="Times New Roman" w:cs="Times New Roman"/>
          <w:sz w:val="28"/>
          <w:szCs w:val="28"/>
        </w:rPr>
        <w:t xml:space="preserve"> гражданина, ранее замещавшего должность следователя Следственного комитета РФ, без уведомления данного органа</w:t>
      </w:r>
      <w:r w:rsidR="00850FB3">
        <w:rPr>
          <w:rFonts w:ascii="Times New Roman" w:hAnsi="Times New Roman" w:cs="Times New Roman"/>
          <w:sz w:val="28"/>
          <w:szCs w:val="28"/>
        </w:rPr>
        <w:t>.</w:t>
      </w:r>
    </w:p>
    <w:p w14:paraId="539E2492" w14:textId="5598BB5E" w:rsidR="00395522" w:rsidRPr="00395522" w:rsidRDefault="00850FB3" w:rsidP="00395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395522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принял </w:t>
      </w:r>
      <w:r w:rsidR="00395522" w:rsidRPr="00395522">
        <w:rPr>
          <w:rFonts w:ascii="Times New Roman" w:hAnsi="Times New Roman" w:cs="Times New Roman"/>
          <w:sz w:val="28"/>
          <w:szCs w:val="28"/>
        </w:rPr>
        <w:t xml:space="preserve">на работу на должность юрисконсульта 3 категории </w:t>
      </w:r>
      <w:r w:rsidR="00395522">
        <w:rPr>
          <w:rFonts w:ascii="Times New Roman" w:hAnsi="Times New Roman" w:cs="Times New Roman"/>
          <w:sz w:val="28"/>
          <w:szCs w:val="28"/>
        </w:rPr>
        <w:t>гражданина</w:t>
      </w:r>
      <w:r w:rsidR="00395522" w:rsidRPr="00395522">
        <w:rPr>
          <w:rFonts w:ascii="Times New Roman" w:hAnsi="Times New Roman" w:cs="Times New Roman"/>
          <w:sz w:val="28"/>
          <w:szCs w:val="28"/>
        </w:rPr>
        <w:t>, ранее замещавш</w:t>
      </w:r>
      <w:r w:rsidR="00395522">
        <w:rPr>
          <w:rFonts w:ascii="Times New Roman" w:hAnsi="Times New Roman" w:cs="Times New Roman"/>
          <w:sz w:val="28"/>
          <w:szCs w:val="28"/>
        </w:rPr>
        <w:t>его</w:t>
      </w:r>
      <w:r w:rsidR="00395522" w:rsidRPr="00395522">
        <w:rPr>
          <w:rFonts w:ascii="Times New Roman" w:hAnsi="Times New Roman" w:cs="Times New Roman"/>
          <w:sz w:val="28"/>
          <w:szCs w:val="28"/>
        </w:rPr>
        <w:t xml:space="preserve"> должность федеральной государственной службы старшего следователя </w:t>
      </w:r>
      <w:r w:rsidR="00476EA4">
        <w:rPr>
          <w:rFonts w:ascii="Times New Roman" w:hAnsi="Times New Roman" w:cs="Times New Roman"/>
          <w:sz w:val="28"/>
          <w:szCs w:val="28"/>
        </w:rPr>
        <w:t xml:space="preserve">одного из следственных отделов </w:t>
      </w:r>
      <w:r w:rsidR="00395522" w:rsidRPr="00395522">
        <w:rPr>
          <w:rFonts w:ascii="Times New Roman" w:hAnsi="Times New Roman" w:cs="Times New Roman"/>
          <w:sz w:val="28"/>
          <w:szCs w:val="28"/>
        </w:rPr>
        <w:t>Тульской области</w:t>
      </w:r>
      <w:r w:rsidR="00476EA4">
        <w:rPr>
          <w:rFonts w:ascii="Times New Roman" w:hAnsi="Times New Roman" w:cs="Times New Roman"/>
          <w:sz w:val="28"/>
          <w:szCs w:val="28"/>
        </w:rPr>
        <w:t>, однако в нарушение законодательства о противодействии коррупции Управление СК России по Тульской области о трудоустройстве не было уведомлено</w:t>
      </w:r>
      <w:r w:rsidR="00395522" w:rsidRPr="00395522">
        <w:rPr>
          <w:rFonts w:ascii="Times New Roman" w:hAnsi="Times New Roman" w:cs="Times New Roman"/>
          <w:sz w:val="28"/>
          <w:szCs w:val="28"/>
        </w:rPr>
        <w:t>.</w:t>
      </w:r>
    </w:p>
    <w:p w14:paraId="74EDDC5D" w14:textId="75FD5479" w:rsidR="00395522" w:rsidRPr="00395522" w:rsidRDefault="00476EA4" w:rsidP="00395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постановлению прокурора индивидуальный предприниматель признан виновным в совершении административного правонарушения, предусмотренного ст. 19.29 КоАП РФ и ему </w:t>
      </w:r>
      <w:r w:rsidR="003E6C9A">
        <w:rPr>
          <w:rFonts w:ascii="Times New Roman" w:hAnsi="Times New Roman" w:cs="Times New Roman"/>
          <w:sz w:val="28"/>
          <w:szCs w:val="28"/>
        </w:rPr>
        <w:t>назначено административное наказание в виде штрафа в размере 20 000 рублей.</w:t>
      </w:r>
    </w:p>
    <w:p w14:paraId="2736204C" w14:textId="0B431BF0" w:rsidR="009D2F53" w:rsidRPr="00421D85" w:rsidRDefault="009D2F53" w:rsidP="009D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F53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E"/>
    <w:rsid w:val="00096430"/>
    <w:rsid w:val="001A4A09"/>
    <w:rsid w:val="001D6D1E"/>
    <w:rsid w:val="002850C9"/>
    <w:rsid w:val="002A266B"/>
    <w:rsid w:val="002A7F61"/>
    <w:rsid w:val="002D21A5"/>
    <w:rsid w:val="00321FC6"/>
    <w:rsid w:val="00395522"/>
    <w:rsid w:val="0039779B"/>
    <w:rsid w:val="003E6C9A"/>
    <w:rsid w:val="00421D85"/>
    <w:rsid w:val="0045123A"/>
    <w:rsid w:val="00476EA4"/>
    <w:rsid w:val="0049390E"/>
    <w:rsid w:val="004E1974"/>
    <w:rsid w:val="00573175"/>
    <w:rsid w:val="00590CF5"/>
    <w:rsid w:val="005A1E43"/>
    <w:rsid w:val="00604E4B"/>
    <w:rsid w:val="00667AB0"/>
    <w:rsid w:val="00695AD1"/>
    <w:rsid w:val="006F6600"/>
    <w:rsid w:val="00700941"/>
    <w:rsid w:val="007C2172"/>
    <w:rsid w:val="00850FB3"/>
    <w:rsid w:val="00877A16"/>
    <w:rsid w:val="0089617B"/>
    <w:rsid w:val="00966F0C"/>
    <w:rsid w:val="00967EED"/>
    <w:rsid w:val="00977123"/>
    <w:rsid w:val="00987213"/>
    <w:rsid w:val="00995B34"/>
    <w:rsid w:val="009D2F53"/>
    <w:rsid w:val="00A11397"/>
    <w:rsid w:val="00A573F5"/>
    <w:rsid w:val="00AD00C9"/>
    <w:rsid w:val="00B74A79"/>
    <w:rsid w:val="00B82EF2"/>
    <w:rsid w:val="00C21383"/>
    <w:rsid w:val="00C529B0"/>
    <w:rsid w:val="00CF4661"/>
    <w:rsid w:val="00CF7E9F"/>
    <w:rsid w:val="00D66F64"/>
    <w:rsid w:val="00DD2485"/>
    <w:rsid w:val="00E23BD3"/>
    <w:rsid w:val="00E4127D"/>
    <w:rsid w:val="00F30F86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  <w15:chartTrackingRefBased/>
  <w15:docId w15:val="{E5740421-B695-4877-A2DE-B66C1516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21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Доценко Дарья Дмитриевна</cp:lastModifiedBy>
  <cp:revision>2</cp:revision>
  <dcterms:created xsi:type="dcterms:W3CDTF">2023-09-29T11:53:00Z</dcterms:created>
  <dcterms:modified xsi:type="dcterms:W3CDTF">2023-09-29T11:53:00Z</dcterms:modified>
</cp:coreProperties>
</file>